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F" w:rsidRDefault="00AC4642" w:rsidP="00FA594A">
      <w:pPr>
        <w:widowControl/>
        <w:spacing w:before="100" w:beforeAutospacing="1" w:after="100" w:afterAutospacing="1"/>
        <w:jc w:val="center"/>
        <w:outlineLvl w:val="0"/>
        <w:rPr>
          <w:rFonts w:ascii="標楷體" w:eastAsia="標楷體" w:hAnsi="標楷體" w:hint="eastAsia"/>
          <w:color w:val="000000" w:themeColor="text1"/>
        </w:rPr>
      </w:pPr>
      <w:r w:rsidRPr="00AC4642">
        <w:rPr>
          <w:rFonts w:ascii="標楷體" w:eastAsia="標楷體" w:hAnsi="標楷體"/>
          <w:color w:val="000000" w:themeColor="text1"/>
        </w:rPr>
        <w:fldChar w:fldCharType="begin"/>
      </w:r>
      <w:r w:rsidRPr="00AC4642">
        <w:rPr>
          <w:rFonts w:ascii="標楷體" w:eastAsia="標楷體" w:hAnsi="標楷體"/>
          <w:color w:val="000000" w:themeColor="text1"/>
        </w:rPr>
        <w:instrText xml:space="preserve"> HYPERLINK "javascript:parent.view_file('2017-06-05%2016:47:35.839;824824532');" </w:instrText>
      </w:r>
      <w:r w:rsidRPr="00AC4642">
        <w:rPr>
          <w:rFonts w:ascii="標楷體" w:eastAsia="標楷體" w:hAnsi="標楷體"/>
          <w:color w:val="000000" w:themeColor="text1"/>
        </w:rPr>
        <w:fldChar w:fldCharType="separate"/>
      </w:r>
      <w:r w:rsidRPr="00AC4642">
        <w:rPr>
          <w:rStyle w:val="a3"/>
          <w:rFonts w:ascii="標楷體" w:eastAsia="標楷體" w:hAnsi="標楷體"/>
          <w:color w:val="000000" w:themeColor="text1"/>
          <w:u w:val="none"/>
        </w:rPr>
        <w:t>為台灣加油打氣專欄_(11</w:t>
      </w:r>
      <w:r w:rsidR="00FA594A">
        <w:rPr>
          <w:rStyle w:val="a3"/>
          <w:rFonts w:ascii="標楷體" w:eastAsia="標楷體" w:hAnsi="標楷體" w:hint="eastAsia"/>
          <w:color w:val="000000" w:themeColor="text1"/>
          <w:u w:val="none"/>
        </w:rPr>
        <w:t>9</w:t>
      </w:r>
      <w:r w:rsidRPr="00AC4642">
        <w:rPr>
          <w:rStyle w:val="a3"/>
          <w:rFonts w:ascii="標楷體" w:eastAsia="標楷體" w:hAnsi="標楷體"/>
          <w:color w:val="000000" w:themeColor="text1"/>
          <w:u w:val="none"/>
        </w:rPr>
        <w:t>)</w:t>
      </w:r>
      <w:r w:rsidRPr="00AC4642">
        <w:rPr>
          <w:rFonts w:ascii="標楷體" w:eastAsia="標楷體" w:hAnsi="標楷體"/>
          <w:color w:val="000000" w:themeColor="text1"/>
        </w:rPr>
        <w:fldChar w:fldCharType="end"/>
      </w:r>
      <w:r w:rsidRPr="00AC4642">
        <w:rPr>
          <w:rFonts w:ascii="標楷體" w:eastAsia="標楷體" w:hAnsi="標楷體" w:hint="eastAsia"/>
          <w:color w:val="000000" w:themeColor="text1"/>
        </w:rPr>
        <w:t xml:space="preserve"> </w:t>
      </w:r>
      <w:proofErr w:type="gramStart"/>
      <w:r w:rsidR="00FA594A">
        <w:rPr>
          <w:rFonts w:ascii="標楷體" w:eastAsia="標楷體" w:hAnsi="標楷體" w:hint="eastAsia"/>
          <w:color w:val="000000" w:themeColor="text1"/>
        </w:rPr>
        <w:t>電暈和</w:t>
      </w:r>
      <w:proofErr w:type="gramEnd"/>
      <w:r w:rsidR="00FA594A">
        <w:rPr>
          <w:rFonts w:ascii="標楷體" w:eastAsia="標楷體" w:hAnsi="標楷體" w:hint="eastAsia"/>
          <w:color w:val="000000" w:themeColor="text1"/>
        </w:rPr>
        <w:t>摩擦生電</w:t>
      </w:r>
    </w:p>
    <w:p w:rsidR="00FA594A" w:rsidRDefault="00FA594A" w:rsidP="00FA594A">
      <w:pPr>
        <w:widowControl/>
        <w:spacing w:before="100" w:beforeAutospacing="1" w:after="100" w:afterAutospacing="1"/>
        <w:jc w:val="center"/>
        <w:outlineLvl w:val="0"/>
        <w:rPr>
          <w:rFonts w:ascii="標楷體" w:eastAsia="標楷體" w:hAnsi="標楷體" w:hint="eastAsia"/>
          <w:color w:val="000000" w:themeColor="text1"/>
        </w:rPr>
      </w:pPr>
      <w:r>
        <w:rPr>
          <w:rFonts w:ascii="標楷體" w:eastAsia="標楷體" w:hAnsi="標楷體" w:hint="eastAsia"/>
          <w:color w:val="000000" w:themeColor="text1"/>
        </w:rPr>
        <w:t>李家同</w:t>
      </w:r>
    </w:p>
    <w:p w:rsidR="00FA594A" w:rsidRDefault="00FA594A" w:rsidP="00FA594A">
      <w:pPr>
        <w:widowControl/>
        <w:spacing w:before="100" w:beforeAutospacing="1" w:after="100" w:afterAutospacing="1"/>
        <w:outlineLvl w:val="0"/>
        <w:rPr>
          <w:rFonts w:ascii="標楷體" w:eastAsia="標楷體" w:hAnsi="標楷體" w:hint="eastAsia"/>
          <w:color w:val="000000" w:themeColor="text1"/>
        </w:rPr>
      </w:pPr>
      <w:r>
        <w:rPr>
          <w:rFonts w:ascii="標楷體" w:eastAsia="標楷體" w:hAnsi="標楷體" w:hint="eastAsia"/>
          <w:color w:val="000000" w:themeColor="text1"/>
        </w:rPr>
        <w:t xml:space="preserve">    我一直對於如何在絕緣體上使得它有電壓很有興趣，現在請各位看圖一：</w:t>
      </w:r>
    </w:p>
    <w:p w:rsidR="00FA594A" w:rsidRDefault="00FA594A" w:rsidP="00FA594A">
      <w:pPr>
        <w:widowControl/>
        <w:spacing w:before="100" w:beforeAutospacing="1" w:after="100" w:afterAutospacing="1"/>
        <w:jc w:val="center"/>
        <w:outlineLvl w:val="0"/>
        <w:rPr>
          <w:rFonts w:hint="eastAsia"/>
        </w:rPr>
      </w:pPr>
      <w:r>
        <w:object w:dxaOrig="2910" w:dyaOrig="2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31.5pt" o:ole="">
            <v:imagedata r:id="rId9" o:title=""/>
          </v:shape>
          <o:OLEObject Type="Embed" ProgID="Visio.Drawing.11" ShapeID="_x0000_i1025" DrawAspect="Content" ObjectID="_1559656722" r:id="rId10"/>
        </w:object>
      </w:r>
    </w:p>
    <w:p w:rsidR="00FA594A" w:rsidRDefault="00FA594A" w:rsidP="00FA594A">
      <w:pPr>
        <w:widowControl/>
        <w:spacing w:before="100" w:beforeAutospacing="1" w:after="100" w:afterAutospacing="1"/>
        <w:jc w:val="center"/>
        <w:outlineLvl w:val="0"/>
        <w:rPr>
          <w:rFonts w:ascii="標楷體" w:eastAsia="標楷體" w:hAnsi="標楷體" w:hint="eastAsia"/>
        </w:rPr>
      </w:pPr>
      <w:r w:rsidRPr="00FA594A">
        <w:rPr>
          <w:rFonts w:ascii="標楷體" w:eastAsia="標楷體" w:hAnsi="標楷體" w:hint="eastAsia"/>
        </w:rPr>
        <w:t>圖一</w:t>
      </w:r>
    </w:p>
    <w:p w:rsidR="00FA594A" w:rsidRDefault="00FA594A" w:rsidP="00FA594A">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這並不是一個球，而是一個絕緣圓筒的正面圖。我們要在這個圓筒上加一個電壓，再請看圖二：</w:t>
      </w:r>
    </w:p>
    <w:p w:rsidR="00FA594A" w:rsidRDefault="00FA594A" w:rsidP="00FA594A">
      <w:pPr>
        <w:widowControl/>
        <w:spacing w:before="100" w:beforeAutospacing="1" w:after="100" w:afterAutospacing="1"/>
        <w:jc w:val="center"/>
        <w:outlineLvl w:val="0"/>
        <w:rPr>
          <w:rFonts w:hint="eastAsia"/>
        </w:rPr>
      </w:pPr>
      <w:r>
        <w:object w:dxaOrig="6131" w:dyaOrig="3194">
          <v:shape id="_x0000_i1026" type="#_x0000_t75" style="width:306.5pt;height:159.5pt" o:ole="">
            <v:imagedata r:id="rId11" o:title=""/>
          </v:shape>
          <o:OLEObject Type="Embed" ProgID="Visio.Drawing.11" ShapeID="_x0000_i1026" DrawAspect="Content" ObjectID="_1559656723" r:id="rId12"/>
        </w:object>
      </w:r>
    </w:p>
    <w:p w:rsidR="00FA594A" w:rsidRDefault="00FA594A" w:rsidP="00FA594A">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t>圖二</w:t>
      </w:r>
    </w:p>
    <w:p w:rsidR="00FA594A" w:rsidRDefault="00FA594A" w:rsidP="00FA594A">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假設我們有一個容器，裡面有很多粒子，而這些粒子全部都是絕緣體，我們也要給它一個電壓，當然也要傳出去。我們先討論第一個圓筒問題，我們需要一個</w:t>
      </w:r>
      <w:proofErr w:type="gramStart"/>
      <w:r>
        <w:rPr>
          <w:rFonts w:ascii="標楷體" w:eastAsia="標楷體" w:hAnsi="標楷體" w:hint="eastAsia"/>
        </w:rPr>
        <w:t>金屬網格</w:t>
      </w:r>
      <w:proofErr w:type="gramEnd"/>
      <w:r>
        <w:rPr>
          <w:rFonts w:ascii="標楷體" w:eastAsia="標楷體" w:hAnsi="標楷體" w:hint="eastAsia"/>
        </w:rPr>
        <w:t>，如圖</w:t>
      </w:r>
      <w:proofErr w:type="gramStart"/>
      <w:r>
        <w:rPr>
          <w:rFonts w:ascii="標楷體" w:eastAsia="標楷體" w:hAnsi="標楷體" w:hint="eastAsia"/>
        </w:rPr>
        <w:t>三</w:t>
      </w:r>
      <w:proofErr w:type="gramEnd"/>
      <w:r>
        <w:rPr>
          <w:rFonts w:ascii="標楷體" w:eastAsia="標楷體" w:hAnsi="標楷體" w:hint="eastAsia"/>
        </w:rPr>
        <w:t>：</w:t>
      </w:r>
    </w:p>
    <w:p w:rsidR="00FA594A" w:rsidRDefault="00FA594A" w:rsidP="00FA594A">
      <w:pPr>
        <w:widowControl/>
        <w:spacing w:before="100" w:beforeAutospacing="1" w:after="100" w:afterAutospacing="1"/>
        <w:jc w:val="center"/>
        <w:outlineLvl w:val="0"/>
        <w:rPr>
          <w:rFonts w:hint="eastAsia"/>
        </w:rPr>
      </w:pPr>
      <w:r>
        <w:object w:dxaOrig="4646" w:dyaOrig="1209">
          <v:shape id="_x0000_i1027" type="#_x0000_t75" style="width:232.5pt;height:60.5pt" o:ole="">
            <v:imagedata r:id="rId13" o:title=""/>
          </v:shape>
          <o:OLEObject Type="Embed" ProgID="Visio.Drawing.11" ShapeID="_x0000_i1027" DrawAspect="Content" ObjectID="_1559656724" r:id="rId14"/>
        </w:object>
      </w:r>
    </w:p>
    <w:p w:rsidR="00FA594A" w:rsidRDefault="00FA594A" w:rsidP="00FA594A">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lastRenderedPageBreak/>
        <w:t>圖三</w:t>
      </w:r>
    </w:p>
    <w:p w:rsidR="00FA594A" w:rsidRDefault="00FA594A" w:rsidP="00FA594A">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這個網格</w:t>
      </w:r>
      <w:r w:rsidR="00C574E8">
        <w:rPr>
          <w:rFonts w:ascii="標楷體" w:eastAsia="標楷體" w:hAnsi="標楷體" w:hint="eastAsia"/>
        </w:rPr>
        <w:t>上面</w:t>
      </w:r>
      <w:proofErr w:type="gramEnd"/>
      <w:r w:rsidR="00C574E8">
        <w:rPr>
          <w:rFonts w:ascii="標楷體" w:eastAsia="標楷體" w:hAnsi="標楷體" w:hint="eastAsia"/>
        </w:rPr>
        <w:t>有很多的小洞，我們可以利用</w:t>
      </w:r>
      <w:proofErr w:type="gramStart"/>
      <w:r w:rsidR="00C574E8">
        <w:rPr>
          <w:rFonts w:ascii="標楷體" w:eastAsia="標楷體" w:hAnsi="標楷體" w:hint="eastAsia"/>
        </w:rPr>
        <w:t>這個網格來</w:t>
      </w:r>
      <w:proofErr w:type="gramEnd"/>
      <w:r w:rsidR="00C574E8">
        <w:rPr>
          <w:rFonts w:ascii="標楷體" w:eastAsia="標楷體" w:hAnsi="標楷體" w:hint="eastAsia"/>
        </w:rPr>
        <w:t>使絕緣的圓筒有一個預定的電壓，假設我們的電壓是600伏特</w:t>
      </w:r>
      <w:r w:rsidR="00496811">
        <w:rPr>
          <w:rFonts w:ascii="標楷體" w:eastAsia="標楷體" w:hAnsi="標楷體" w:hint="eastAsia"/>
        </w:rPr>
        <w:t>，我們可以用一種叫做「</w:t>
      </w:r>
      <w:proofErr w:type="gramStart"/>
      <w:r w:rsidR="00496811">
        <w:rPr>
          <w:rFonts w:ascii="標楷體" w:eastAsia="標楷體" w:hAnsi="標楷體" w:hint="eastAsia"/>
        </w:rPr>
        <w:t>電暈</w:t>
      </w:r>
      <w:proofErr w:type="gramEnd"/>
      <w:r w:rsidR="00496811">
        <w:rPr>
          <w:rFonts w:ascii="標楷體" w:eastAsia="標楷體" w:hAnsi="標楷體" w:hint="eastAsia"/>
        </w:rPr>
        <w:t>」</w:t>
      </w:r>
      <w:r w:rsidR="00CC37F8">
        <w:rPr>
          <w:rFonts w:ascii="標楷體" w:eastAsia="標楷體" w:hAnsi="標楷體" w:hint="eastAsia"/>
        </w:rPr>
        <w:t>(corona)</w:t>
      </w:r>
      <w:r w:rsidR="00496811">
        <w:rPr>
          <w:rFonts w:ascii="標楷體" w:eastAsia="標楷體" w:hAnsi="標楷體" w:hint="eastAsia"/>
        </w:rPr>
        <w:t>的方法來做，請看圖四：</w:t>
      </w:r>
    </w:p>
    <w:p w:rsidR="00496811" w:rsidRDefault="00DB6B46" w:rsidP="00496811">
      <w:pPr>
        <w:widowControl/>
        <w:spacing w:before="100" w:beforeAutospacing="1" w:after="100" w:afterAutospacing="1"/>
        <w:jc w:val="center"/>
        <w:outlineLvl w:val="0"/>
        <w:rPr>
          <w:rFonts w:hint="eastAsia"/>
        </w:rPr>
      </w:pPr>
      <w:r>
        <w:object w:dxaOrig="7243" w:dyaOrig="3949">
          <v:shape id="_x0000_i1028" type="#_x0000_t75" style="width:362pt;height:197.5pt" o:ole="">
            <v:imagedata r:id="rId15" o:title=""/>
          </v:shape>
          <o:OLEObject Type="Embed" ProgID="Visio.Drawing.11" ShapeID="_x0000_i1028" DrawAspect="Content" ObjectID="_1559656725" r:id="rId16"/>
        </w:object>
      </w:r>
    </w:p>
    <w:p w:rsidR="00496811" w:rsidRDefault="00496811" w:rsidP="00496811">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t>圖四</w:t>
      </w:r>
    </w:p>
    <w:p w:rsidR="00496811" w:rsidRDefault="00496811" w:rsidP="00496811">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各位可以看出圖四中有一條高壓線，電壓是5000伏特，這個高壓使得空氣中的一些分子變成了帶電的離子，這種離子會透過</w:t>
      </w:r>
      <w:proofErr w:type="gramStart"/>
      <w:r>
        <w:rPr>
          <w:rFonts w:ascii="標楷體" w:eastAsia="標楷體" w:hAnsi="標楷體" w:hint="eastAsia"/>
        </w:rPr>
        <w:t>金屬網格的小洞掉到</w:t>
      </w:r>
      <w:proofErr w:type="gramEnd"/>
      <w:r>
        <w:rPr>
          <w:rFonts w:ascii="標楷體" w:eastAsia="標楷體" w:hAnsi="標楷體" w:hint="eastAsia"/>
        </w:rPr>
        <w:t>下面的</w:t>
      </w:r>
      <w:r w:rsidR="00482DF8">
        <w:rPr>
          <w:rFonts w:ascii="標楷體" w:eastAsia="標楷體" w:hAnsi="標楷體" w:hint="eastAsia"/>
        </w:rPr>
        <w:t>絕緣圓筒上去。記住這個圓筒是在旋轉的，因為</w:t>
      </w:r>
      <w:proofErr w:type="gramStart"/>
      <w:r w:rsidR="00482DF8">
        <w:rPr>
          <w:rFonts w:ascii="標楷體" w:eastAsia="標楷體" w:hAnsi="標楷體" w:hint="eastAsia"/>
        </w:rPr>
        <w:t>金屬網格有</w:t>
      </w:r>
      <w:proofErr w:type="gramEnd"/>
      <w:r w:rsidR="00482DF8">
        <w:rPr>
          <w:rFonts w:ascii="標楷體" w:eastAsia="標楷體" w:hAnsi="標楷體" w:hint="eastAsia"/>
        </w:rPr>
        <w:t>600伏特的電壓，所以我們的圓筒最後也得到了600伏特的電壓。</w:t>
      </w:r>
    </w:p>
    <w:p w:rsidR="00482DF8" w:rsidRDefault="00482DF8" w:rsidP="00496811">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也許大家會問一個問題，那就是可不可以直接加電壓到圓筒上去？請看圖五：</w:t>
      </w:r>
    </w:p>
    <w:p w:rsidR="00482DF8" w:rsidRDefault="00482DF8" w:rsidP="00482DF8">
      <w:pPr>
        <w:widowControl/>
        <w:spacing w:before="100" w:beforeAutospacing="1" w:after="100" w:afterAutospacing="1"/>
        <w:jc w:val="center"/>
        <w:outlineLvl w:val="0"/>
        <w:rPr>
          <w:rFonts w:hint="eastAsia"/>
        </w:rPr>
      </w:pPr>
      <w:r>
        <w:object w:dxaOrig="3499" w:dyaOrig="2652">
          <v:shape id="_x0000_i1029" type="#_x0000_t75" style="width:175pt;height:132.5pt" o:ole="">
            <v:imagedata r:id="rId17" o:title=""/>
          </v:shape>
          <o:OLEObject Type="Embed" ProgID="Visio.Drawing.11" ShapeID="_x0000_i1029" DrawAspect="Content" ObjectID="_1559656726" r:id="rId18"/>
        </w:object>
      </w:r>
    </w:p>
    <w:p w:rsidR="00482DF8" w:rsidRDefault="00482DF8" w:rsidP="00482DF8">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t>圖五</w:t>
      </w:r>
    </w:p>
    <w:p w:rsidR="00482DF8" w:rsidRDefault="00482DF8" w:rsidP="00482D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lastRenderedPageBreak/>
        <w:t xml:space="preserve">    這種做法的問題乃是那些會和</w:t>
      </w:r>
      <w:r w:rsidR="00CC37F8">
        <w:rPr>
          <w:rFonts w:ascii="標楷體" w:eastAsia="標楷體" w:hAnsi="標楷體" w:hint="eastAsia"/>
        </w:rPr>
        <w:t>圓筒之間有摩擦的作用，因為圓筒在轉動，這不切實際。還有一個方法，那就是用兩個滾筒互相碰到，設法使上面一個滾筒有600伏特的電壓，如圖六，這樣下面的滾筒也就會有600伏特的電壓了。</w:t>
      </w:r>
    </w:p>
    <w:p w:rsidR="00CC37F8" w:rsidRDefault="00CC37F8" w:rsidP="00CC37F8">
      <w:pPr>
        <w:widowControl/>
        <w:spacing w:before="100" w:beforeAutospacing="1" w:after="100" w:afterAutospacing="1"/>
        <w:jc w:val="center"/>
        <w:outlineLvl w:val="0"/>
        <w:rPr>
          <w:rFonts w:hint="eastAsia"/>
        </w:rPr>
      </w:pPr>
      <w:r>
        <w:object w:dxaOrig="3783" w:dyaOrig="2535">
          <v:shape id="_x0000_i1030" type="#_x0000_t75" style="width:189pt;height:127pt" o:ole="">
            <v:imagedata r:id="rId19" o:title=""/>
          </v:shape>
          <o:OLEObject Type="Embed" ProgID="Visio.Drawing.11" ShapeID="_x0000_i1030" DrawAspect="Content" ObjectID="_1559656727" r:id="rId20"/>
        </w:object>
      </w:r>
    </w:p>
    <w:p w:rsidR="00CC37F8" w:rsidRDefault="00CC37F8" w:rsidP="00CC37F8">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t>圖六</w:t>
      </w:r>
    </w:p>
    <w:p w:rsidR="00CC37F8" w:rsidRDefault="00CC37F8" w:rsidP="00CC37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這種方法也會有摩擦的問題，因此兩個圓筒的材料必須要很特別。至於如於使上面的圓筒有600伏特的電壓，我在這裡就不提了，那也很有趣的。</w:t>
      </w:r>
    </w:p>
    <w:p w:rsidR="00CC37F8" w:rsidRDefault="00CC37F8" w:rsidP="00CC37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所以</w:t>
      </w:r>
      <w:proofErr w:type="gramStart"/>
      <w:r>
        <w:rPr>
          <w:rFonts w:ascii="標楷體" w:eastAsia="標楷體" w:hAnsi="標楷體" w:hint="eastAsia"/>
        </w:rPr>
        <w:t>用電暈的</w:t>
      </w:r>
      <w:proofErr w:type="gramEnd"/>
      <w:r>
        <w:rPr>
          <w:rFonts w:ascii="標楷體" w:eastAsia="標楷體" w:hAnsi="標楷體" w:hint="eastAsia"/>
        </w:rPr>
        <w:t>方法是很可行的，</w:t>
      </w:r>
      <w:proofErr w:type="gramStart"/>
      <w:r>
        <w:rPr>
          <w:rFonts w:ascii="標楷體" w:eastAsia="標楷體" w:hAnsi="標楷體" w:hint="eastAsia"/>
        </w:rPr>
        <w:t>電暈有一點</w:t>
      </w:r>
      <w:proofErr w:type="gramEnd"/>
      <w:r>
        <w:rPr>
          <w:rFonts w:ascii="標楷體" w:eastAsia="標楷體" w:hAnsi="標楷體" w:hint="eastAsia"/>
        </w:rPr>
        <w:t>像電漿(plasma)，可是plasma需要更大的能量，做起來也就比較複雜，在很多情況之下，</w:t>
      </w:r>
      <w:proofErr w:type="gramStart"/>
      <w:r>
        <w:rPr>
          <w:rFonts w:ascii="標楷體" w:eastAsia="標楷體" w:hAnsi="標楷體" w:hint="eastAsia"/>
        </w:rPr>
        <w:t>電暈就</w:t>
      </w:r>
      <w:proofErr w:type="gramEnd"/>
      <w:r>
        <w:rPr>
          <w:rFonts w:ascii="標楷體" w:eastAsia="標楷體" w:hAnsi="標楷體" w:hint="eastAsia"/>
        </w:rPr>
        <w:t>夠好了。</w:t>
      </w:r>
    </w:p>
    <w:p w:rsidR="00CC37F8" w:rsidRDefault="00CC37F8" w:rsidP="00CC37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以下我要解釋如何使一些粒子(particle)有一定的電壓，這更有趣了，因為我們小學生都知道</w:t>
      </w:r>
      <w:proofErr w:type="gramStart"/>
      <w:r>
        <w:rPr>
          <w:rFonts w:ascii="標楷體" w:eastAsia="標楷體" w:hAnsi="標楷體" w:hint="eastAsia"/>
        </w:rPr>
        <w:t>摩擦生電</w:t>
      </w:r>
      <w:proofErr w:type="gramEnd"/>
      <w:r>
        <w:rPr>
          <w:rFonts w:ascii="標楷體" w:eastAsia="標楷體" w:hAnsi="標楷體" w:hint="eastAsia"/>
        </w:rPr>
        <w:t>，現在我們也用這種摩擦的方法，請看圖七：</w:t>
      </w:r>
    </w:p>
    <w:p w:rsidR="00CC37F8" w:rsidRDefault="00CC37F8" w:rsidP="00CC37F8">
      <w:pPr>
        <w:widowControl/>
        <w:spacing w:before="100" w:beforeAutospacing="1" w:after="100" w:afterAutospacing="1"/>
        <w:jc w:val="center"/>
        <w:outlineLvl w:val="0"/>
        <w:rPr>
          <w:rFonts w:hint="eastAsia"/>
        </w:rPr>
      </w:pPr>
      <w:r>
        <w:object w:dxaOrig="5776" w:dyaOrig="5174">
          <v:shape id="_x0000_i1031" type="#_x0000_t75" style="width:289pt;height:258.5pt" o:ole="">
            <v:imagedata r:id="rId21" o:title=""/>
          </v:shape>
          <o:OLEObject Type="Embed" ProgID="Visio.Drawing.11" ShapeID="_x0000_i1031" DrawAspect="Content" ObjectID="_1559656728" r:id="rId22"/>
        </w:object>
      </w:r>
    </w:p>
    <w:p w:rsidR="00CC37F8" w:rsidRDefault="00CC37F8" w:rsidP="00CC37F8">
      <w:pPr>
        <w:widowControl/>
        <w:spacing w:before="100" w:beforeAutospacing="1" w:after="100" w:afterAutospacing="1"/>
        <w:jc w:val="center"/>
        <w:outlineLvl w:val="0"/>
        <w:rPr>
          <w:rFonts w:ascii="標楷體" w:eastAsia="標楷體" w:hAnsi="標楷體" w:hint="eastAsia"/>
        </w:rPr>
      </w:pPr>
      <w:r>
        <w:rPr>
          <w:rFonts w:ascii="標楷體" w:eastAsia="標楷體" w:hAnsi="標楷體" w:hint="eastAsia"/>
        </w:rPr>
        <w:lastRenderedPageBreak/>
        <w:t>圖七</w:t>
      </w:r>
    </w:p>
    <w:p w:rsidR="00CC37F8" w:rsidRDefault="00CC37F8" w:rsidP="00CC37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圖七中有兩個互相有接觸的滾筒，有一個滾筒上面還有一把刀，所以當這些滾筒滾動的時候，容器內的絕緣粒子就會在兩個地方受到摩擦，第一是在A的地方，第二在B的地方。這種摩擦使得我們的粒子帶電，</w:t>
      </w:r>
      <w:proofErr w:type="gramStart"/>
      <w:r>
        <w:rPr>
          <w:rFonts w:ascii="標楷體" w:eastAsia="標楷體" w:hAnsi="標楷體" w:hint="eastAsia"/>
        </w:rPr>
        <w:t>因為刀</w:t>
      </w:r>
      <w:proofErr w:type="gramEnd"/>
      <w:r>
        <w:rPr>
          <w:rFonts w:ascii="標楷體" w:eastAsia="標楷體" w:hAnsi="標楷體" w:hint="eastAsia"/>
        </w:rPr>
        <w:t>連結了一個電源，因此粒子也就得到了應有的電壓。至於粒子如何送出去，那不是我們今天講的重點。</w:t>
      </w:r>
    </w:p>
    <w:p w:rsidR="00AB598B" w:rsidRDefault="00AB598B" w:rsidP="00CC37F8">
      <w:pPr>
        <w:widowControl/>
        <w:spacing w:before="100" w:beforeAutospacing="1" w:after="100" w:afterAutospacing="1"/>
        <w:outlineLvl w:val="0"/>
        <w:rPr>
          <w:rFonts w:ascii="標楷體" w:eastAsia="標楷體" w:hAnsi="標楷體" w:hint="eastAsia"/>
        </w:rPr>
      </w:pPr>
      <w:r>
        <w:rPr>
          <w:rFonts w:ascii="標楷體" w:eastAsia="標楷體" w:hAnsi="標楷體" w:hint="eastAsia"/>
        </w:rPr>
        <w:t xml:space="preserve">    我們不要有一個錯誤的觀念，認為我們的電機工程師在大學的時候所學的必修學分要越少越好，選修學分要越多越好，這種想法是希望我們的學生能夠早日和工業接軌，可是我們的精密工業界的工程師卻希望我們很多的工程師是對於基礎科學非常好的，尤其是物理。所以我還是在此勸告大學不要減少必修學分，大學是給學生打好基礎的地方，我們國家需要相當多的工程師，不僅在工程方面學得不錯，在物理、化學、數學方面也都要有深厚的底子，因為我們的工業界已經不是普通工程師所能勝任的。</w:t>
      </w:r>
    </w:p>
    <w:p w:rsidR="00AB598B" w:rsidRPr="00CC37F8" w:rsidRDefault="00AB598B" w:rsidP="00CC37F8">
      <w:pPr>
        <w:widowControl/>
        <w:spacing w:before="100" w:beforeAutospacing="1" w:after="100" w:afterAutospacing="1"/>
        <w:outlineLvl w:val="0"/>
        <w:rPr>
          <w:rFonts w:ascii="標楷體" w:eastAsia="標楷體" w:hAnsi="標楷體" w:cs="新細明體"/>
          <w:kern w:val="0"/>
          <w:szCs w:val="24"/>
        </w:rPr>
      </w:pPr>
      <w:r>
        <w:rPr>
          <w:rFonts w:ascii="標楷體" w:eastAsia="標楷體" w:hAnsi="標楷體" w:hint="eastAsia"/>
        </w:rPr>
        <w:t xml:space="preserve">    以上所講的不過是一個原理而已，真正要做出來那又牽涉到很多很難的技術，我一定會再有機會將這些很特別的技術介紹給大家。值得強調的是，我們國家還是有相當多的工程師是在默默地下功夫，這是值得我們慶幸的。</w:t>
      </w:r>
      <w:bookmarkStart w:id="0" w:name="_GoBack"/>
      <w:bookmarkEnd w:id="0"/>
    </w:p>
    <w:sectPr w:rsidR="00AB598B" w:rsidRPr="00CC37F8">
      <w:footerReference w:type="default" r:id="rId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F3" w:rsidRDefault="003012F3" w:rsidP="00FA594A">
      <w:r>
        <w:separator/>
      </w:r>
    </w:p>
  </w:endnote>
  <w:endnote w:type="continuationSeparator" w:id="0">
    <w:p w:rsidR="003012F3" w:rsidRDefault="003012F3" w:rsidP="00FA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57909"/>
      <w:docPartObj>
        <w:docPartGallery w:val="Page Numbers (Bottom of Page)"/>
        <w:docPartUnique/>
      </w:docPartObj>
    </w:sdtPr>
    <w:sdtContent>
      <w:p w:rsidR="00FA594A" w:rsidRDefault="00FA594A">
        <w:pPr>
          <w:pStyle w:val="a6"/>
          <w:jc w:val="center"/>
        </w:pPr>
        <w:r>
          <w:fldChar w:fldCharType="begin"/>
        </w:r>
        <w:r>
          <w:instrText>PAGE   \* MERGEFORMAT</w:instrText>
        </w:r>
        <w:r>
          <w:fldChar w:fldCharType="separate"/>
        </w:r>
        <w:r w:rsidR="00AB598B" w:rsidRPr="00AB598B">
          <w:rPr>
            <w:noProof/>
            <w:lang w:val="zh-TW"/>
          </w:rPr>
          <w:t>4</w:t>
        </w:r>
        <w:r>
          <w:fldChar w:fldCharType="end"/>
        </w:r>
      </w:p>
    </w:sdtContent>
  </w:sdt>
  <w:p w:rsidR="00FA594A" w:rsidRDefault="00FA59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F3" w:rsidRDefault="003012F3" w:rsidP="00FA594A">
      <w:r>
        <w:separator/>
      </w:r>
    </w:p>
  </w:footnote>
  <w:footnote w:type="continuationSeparator" w:id="0">
    <w:p w:rsidR="003012F3" w:rsidRDefault="003012F3" w:rsidP="00FA5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55C"/>
    <w:multiLevelType w:val="multilevel"/>
    <w:tmpl w:val="DD7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E1644"/>
    <w:multiLevelType w:val="multilevel"/>
    <w:tmpl w:val="EB8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2"/>
    <w:rsid w:val="003012F3"/>
    <w:rsid w:val="00482DF8"/>
    <w:rsid w:val="00496811"/>
    <w:rsid w:val="0090001F"/>
    <w:rsid w:val="00AB598B"/>
    <w:rsid w:val="00AC4642"/>
    <w:rsid w:val="00C574E8"/>
    <w:rsid w:val="00CC37F8"/>
    <w:rsid w:val="00DB6B46"/>
    <w:rsid w:val="00FA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C464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C4642"/>
    <w:rPr>
      <w:rFonts w:ascii="新細明體" w:eastAsia="新細明體" w:hAnsi="新細明體" w:cs="新細明體"/>
      <w:b/>
      <w:bCs/>
      <w:kern w:val="36"/>
      <w:sz w:val="48"/>
      <w:szCs w:val="48"/>
    </w:rPr>
  </w:style>
  <w:style w:type="character" w:styleId="a3">
    <w:name w:val="Hyperlink"/>
    <w:basedOn w:val="a0"/>
    <w:uiPriority w:val="99"/>
    <w:semiHidden/>
    <w:unhideWhenUsed/>
    <w:rsid w:val="00AC4642"/>
    <w:rPr>
      <w:color w:val="0000FF"/>
      <w:u w:val="single"/>
    </w:rPr>
  </w:style>
  <w:style w:type="paragraph" w:styleId="Web">
    <w:name w:val="Normal (Web)"/>
    <w:basedOn w:val="a"/>
    <w:uiPriority w:val="99"/>
    <w:semiHidden/>
    <w:unhideWhenUsed/>
    <w:rsid w:val="00AC464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A594A"/>
    <w:pPr>
      <w:tabs>
        <w:tab w:val="center" w:pos="4153"/>
        <w:tab w:val="right" w:pos="8306"/>
      </w:tabs>
      <w:snapToGrid w:val="0"/>
    </w:pPr>
    <w:rPr>
      <w:sz w:val="20"/>
      <w:szCs w:val="20"/>
    </w:rPr>
  </w:style>
  <w:style w:type="character" w:customStyle="1" w:styleId="a5">
    <w:name w:val="頁首 字元"/>
    <w:basedOn w:val="a0"/>
    <w:link w:val="a4"/>
    <w:uiPriority w:val="99"/>
    <w:rsid w:val="00FA594A"/>
    <w:rPr>
      <w:sz w:val="20"/>
      <w:szCs w:val="20"/>
    </w:rPr>
  </w:style>
  <w:style w:type="paragraph" w:styleId="a6">
    <w:name w:val="footer"/>
    <w:basedOn w:val="a"/>
    <w:link w:val="a7"/>
    <w:uiPriority w:val="99"/>
    <w:unhideWhenUsed/>
    <w:rsid w:val="00FA594A"/>
    <w:pPr>
      <w:tabs>
        <w:tab w:val="center" w:pos="4153"/>
        <w:tab w:val="right" w:pos="8306"/>
      </w:tabs>
      <w:snapToGrid w:val="0"/>
    </w:pPr>
    <w:rPr>
      <w:sz w:val="20"/>
      <w:szCs w:val="20"/>
    </w:rPr>
  </w:style>
  <w:style w:type="character" w:customStyle="1" w:styleId="a7">
    <w:name w:val="頁尾 字元"/>
    <w:basedOn w:val="a0"/>
    <w:link w:val="a6"/>
    <w:uiPriority w:val="99"/>
    <w:rsid w:val="00FA594A"/>
    <w:rPr>
      <w:sz w:val="20"/>
      <w:szCs w:val="20"/>
    </w:rPr>
  </w:style>
  <w:style w:type="character" w:styleId="a8">
    <w:name w:val="annotation reference"/>
    <w:basedOn w:val="a0"/>
    <w:uiPriority w:val="99"/>
    <w:semiHidden/>
    <w:unhideWhenUsed/>
    <w:rsid w:val="00AB598B"/>
    <w:rPr>
      <w:sz w:val="18"/>
      <w:szCs w:val="18"/>
    </w:rPr>
  </w:style>
  <w:style w:type="paragraph" w:styleId="a9">
    <w:name w:val="annotation text"/>
    <w:basedOn w:val="a"/>
    <w:link w:val="aa"/>
    <w:uiPriority w:val="99"/>
    <w:semiHidden/>
    <w:unhideWhenUsed/>
    <w:rsid w:val="00AB598B"/>
  </w:style>
  <w:style w:type="character" w:customStyle="1" w:styleId="aa">
    <w:name w:val="註解文字 字元"/>
    <w:basedOn w:val="a0"/>
    <w:link w:val="a9"/>
    <w:uiPriority w:val="99"/>
    <w:semiHidden/>
    <w:rsid w:val="00AB598B"/>
  </w:style>
  <w:style w:type="paragraph" w:styleId="ab">
    <w:name w:val="annotation subject"/>
    <w:basedOn w:val="a9"/>
    <w:next w:val="a9"/>
    <w:link w:val="ac"/>
    <w:uiPriority w:val="99"/>
    <w:semiHidden/>
    <w:unhideWhenUsed/>
    <w:rsid w:val="00AB598B"/>
    <w:rPr>
      <w:b/>
      <w:bCs/>
    </w:rPr>
  </w:style>
  <w:style w:type="character" w:customStyle="1" w:styleId="ac">
    <w:name w:val="註解主旨 字元"/>
    <w:basedOn w:val="aa"/>
    <w:link w:val="ab"/>
    <w:uiPriority w:val="99"/>
    <w:semiHidden/>
    <w:rsid w:val="00AB598B"/>
    <w:rPr>
      <w:b/>
      <w:bCs/>
    </w:rPr>
  </w:style>
  <w:style w:type="paragraph" w:styleId="ad">
    <w:name w:val="Balloon Text"/>
    <w:basedOn w:val="a"/>
    <w:link w:val="ae"/>
    <w:uiPriority w:val="99"/>
    <w:semiHidden/>
    <w:unhideWhenUsed/>
    <w:rsid w:val="00AB59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B59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C464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C4642"/>
    <w:rPr>
      <w:rFonts w:ascii="新細明體" w:eastAsia="新細明體" w:hAnsi="新細明體" w:cs="新細明體"/>
      <w:b/>
      <w:bCs/>
      <w:kern w:val="36"/>
      <w:sz w:val="48"/>
      <w:szCs w:val="48"/>
    </w:rPr>
  </w:style>
  <w:style w:type="character" w:styleId="a3">
    <w:name w:val="Hyperlink"/>
    <w:basedOn w:val="a0"/>
    <w:uiPriority w:val="99"/>
    <w:semiHidden/>
    <w:unhideWhenUsed/>
    <w:rsid w:val="00AC4642"/>
    <w:rPr>
      <w:color w:val="0000FF"/>
      <w:u w:val="single"/>
    </w:rPr>
  </w:style>
  <w:style w:type="paragraph" w:styleId="Web">
    <w:name w:val="Normal (Web)"/>
    <w:basedOn w:val="a"/>
    <w:uiPriority w:val="99"/>
    <w:semiHidden/>
    <w:unhideWhenUsed/>
    <w:rsid w:val="00AC464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A594A"/>
    <w:pPr>
      <w:tabs>
        <w:tab w:val="center" w:pos="4153"/>
        <w:tab w:val="right" w:pos="8306"/>
      </w:tabs>
      <w:snapToGrid w:val="0"/>
    </w:pPr>
    <w:rPr>
      <w:sz w:val="20"/>
      <w:szCs w:val="20"/>
    </w:rPr>
  </w:style>
  <w:style w:type="character" w:customStyle="1" w:styleId="a5">
    <w:name w:val="頁首 字元"/>
    <w:basedOn w:val="a0"/>
    <w:link w:val="a4"/>
    <w:uiPriority w:val="99"/>
    <w:rsid w:val="00FA594A"/>
    <w:rPr>
      <w:sz w:val="20"/>
      <w:szCs w:val="20"/>
    </w:rPr>
  </w:style>
  <w:style w:type="paragraph" w:styleId="a6">
    <w:name w:val="footer"/>
    <w:basedOn w:val="a"/>
    <w:link w:val="a7"/>
    <w:uiPriority w:val="99"/>
    <w:unhideWhenUsed/>
    <w:rsid w:val="00FA594A"/>
    <w:pPr>
      <w:tabs>
        <w:tab w:val="center" w:pos="4153"/>
        <w:tab w:val="right" w:pos="8306"/>
      </w:tabs>
      <w:snapToGrid w:val="0"/>
    </w:pPr>
    <w:rPr>
      <w:sz w:val="20"/>
      <w:szCs w:val="20"/>
    </w:rPr>
  </w:style>
  <w:style w:type="character" w:customStyle="1" w:styleId="a7">
    <w:name w:val="頁尾 字元"/>
    <w:basedOn w:val="a0"/>
    <w:link w:val="a6"/>
    <w:uiPriority w:val="99"/>
    <w:rsid w:val="00FA594A"/>
    <w:rPr>
      <w:sz w:val="20"/>
      <w:szCs w:val="20"/>
    </w:rPr>
  </w:style>
  <w:style w:type="character" w:styleId="a8">
    <w:name w:val="annotation reference"/>
    <w:basedOn w:val="a0"/>
    <w:uiPriority w:val="99"/>
    <w:semiHidden/>
    <w:unhideWhenUsed/>
    <w:rsid w:val="00AB598B"/>
    <w:rPr>
      <w:sz w:val="18"/>
      <w:szCs w:val="18"/>
    </w:rPr>
  </w:style>
  <w:style w:type="paragraph" w:styleId="a9">
    <w:name w:val="annotation text"/>
    <w:basedOn w:val="a"/>
    <w:link w:val="aa"/>
    <w:uiPriority w:val="99"/>
    <w:semiHidden/>
    <w:unhideWhenUsed/>
    <w:rsid w:val="00AB598B"/>
  </w:style>
  <w:style w:type="character" w:customStyle="1" w:styleId="aa">
    <w:name w:val="註解文字 字元"/>
    <w:basedOn w:val="a0"/>
    <w:link w:val="a9"/>
    <w:uiPriority w:val="99"/>
    <w:semiHidden/>
    <w:rsid w:val="00AB598B"/>
  </w:style>
  <w:style w:type="paragraph" w:styleId="ab">
    <w:name w:val="annotation subject"/>
    <w:basedOn w:val="a9"/>
    <w:next w:val="a9"/>
    <w:link w:val="ac"/>
    <w:uiPriority w:val="99"/>
    <w:semiHidden/>
    <w:unhideWhenUsed/>
    <w:rsid w:val="00AB598B"/>
    <w:rPr>
      <w:b/>
      <w:bCs/>
    </w:rPr>
  </w:style>
  <w:style w:type="character" w:customStyle="1" w:styleId="ac">
    <w:name w:val="註解主旨 字元"/>
    <w:basedOn w:val="aa"/>
    <w:link w:val="ab"/>
    <w:uiPriority w:val="99"/>
    <w:semiHidden/>
    <w:rsid w:val="00AB598B"/>
    <w:rPr>
      <w:b/>
      <w:bCs/>
    </w:rPr>
  </w:style>
  <w:style w:type="paragraph" w:styleId="ad">
    <w:name w:val="Balloon Text"/>
    <w:basedOn w:val="a"/>
    <w:link w:val="ae"/>
    <w:uiPriority w:val="99"/>
    <w:semiHidden/>
    <w:unhideWhenUsed/>
    <w:rsid w:val="00AB59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B5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8654">
      <w:bodyDiv w:val="1"/>
      <w:marLeft w:val="0"/>
      <w:marRight w:val="0"/>
      <w:marTop w:val="0"/>
      <w:marBottom w:val="0"/>
      <w:divBdr>
        <w:top w:val="none" w:sz="0" w:space="0" w:color="auto"/>
        <w:left w:val="none" w:sz="0" w:space="0" w:color="auto"/>
        <w:bottom w:val="none" w:sz="0" w:space="0" w:color="auto"/>
        <w:right w:val="none" w:sz="0" w:space="0" w:color="auto"/>
      </w:divBdr>
      <w:divsChild>
        <w:div w:id="102118046">
          <w:marLeft w:val="0"/>
          <w:marRight w:val="0"/>
          <w:marTop w:val="0"/>
          <w:marBottom w:val="0"/>
          <w:divBdr>
            <w:top w:val="none" w:sz="0" w:space="0" w:color="auto"/>
            <w:left w:val="none" w:sz="0" w:space="0" w:color="auto"/>
            <w:bottom w:val="none" w:sz="0" w:space="0" w:color="auto"/>
            <w:right w:val="none" w:sz="0" w:space="0" w:color="auto"/>
          </w:divBdr>
          <w:divsChild>
            <w:div w:id="1568223853">
              <w:marLeft w:val="0"/>
              <w:marRight w:val="0"/>
              <w:marTop w:val="0"/>
              <w:marBottom w:val="0"/>
              <w:divBdr>
                <w:top w:val="none" w:sz="0" w:space="0" w:color="auto"/>
                <w:left w:val="none" w:sz="0" w:space="0" w:color="auto"/>
                <w:bottom w:val="none" w:sz="0" w:space="0" w:color="auto"/>
                <w:right w:val="none" w:sz="0" w:space="0" w:color="auto"/>
              </w:divBdr>
              <w:divsChild>
                <w:div w:id="1522165495">
                  <w:marLeft w:val="0"/>
                  <w:marRight w:val="0"/>
                  <w:marTop w:val="0"/>
                  <w:marBottom w:val="0"/>
                  <w:divBdr>
                    <w:top w:val="none" w:sz="0" w:space="0" w:color="auto"/>
                    <w:left w:val="none" w:sz="0" w:space="0" w:color="auto"/>
                    <w:bottom w:val="none" w:sz="0" w:space="0" w:color="auto"/>
                    <w:right w:val="none" w:sz="0" w:space="0" w:color="auto"/>
                  </w:divBdr>
                </w:div>
                <w:div w:id="800002919">
                  <w:marLeft w:val="0"/>
                  <w:marRight w:val="0"/>
                  <w:marTop w:val="0"/>
                  <w:marBottom w:val="0"/>
                  <w:divBdr>
                    <w:top w:val="none" w:sz="0" w:space="0" w:color="auto"/>
                    <w:left w:val="none" w:sz="0" w:space="0" w:color="auto"/>
                    <w:bottom w:val="none" w:sz="0" w:space="0" w:color="auto"/>
                    <w:right w:val="none" w:sz="0" w:space="0" w:color="auto"/>
                  </w:divBdr>
                </w:div>
              </w:divsChild>
            </w:div>
            <w:div w:id="812059185">
              <w:marLeft w:val="0"/>
              <w:marRight w:val="0"/>
              <w:marTop w:val="0"/>
              <w:marBottom w:val="0"/>
              <w:divBdr>
                <w:top w:val="none" w:sz="0" w:space="0" w:color="auto"/>
                <w:left w:val="none" w:sz="0" w:space="0" w:color="auto"/>
                <w:bottom w:val="none" w:sz="0" w:space="0" w:color="auto"/>
                <w:right w:val="none" w:sz="0" w:space="0" w:color="auto"/>
              </w:divBdr>
              <w:divsChild>
                <w:div w:id="4370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0296-6035-4ED1-AC58-8B56DAE3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7</cp:revision>
  <dcterms:created xsi:type="dcterms:W3CDTF">2017-06-22T08:23:00Z</dcterms:created>
  <dcterms:modified xsi:type="dcterms:W3CDTF">2017-06-22T09:12:00Z</dcterms:modified>
</cp:coreProperties>
</file>